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ПРАВИТЕЛЬСТВО РОССИЙСКОЙ ФЕДЕРАЦИИ </w:t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ПОСТАНОВЛЕНИЕ </w:t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ноября 2025 г. N 1789 </w:t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</w:t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ПОСТАНОВЛЕНИЕ ПРАВИТЕЛЬСТВА РОССИЙСКОЙ ФЕДЕРАЦИИ </w:t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ИЮЛЯ 2015 Г. N 719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Правительство Российской Федерации постановляет: </w:t>
      </w:r>
    </w:p>
    <w:p w:rsidR="00EF362F" w:rsidRDefault="00EF362F" w:rsidP="00EF362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Утвердить прилагаемые изменения, которые вносятся в приложение к постановлению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2017, N 21, ст. 3003; N 40, ст. 5843; 2021, N 13, ст. 2270; 2024, N 28, ст. 4023). </w:t>
      </w:r>
    </w:p>
    <w:p w:rsidR="00EF362F" w:rsidRDefault="00EF362F" w:rsidP="00EF362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Настоящее постановление вступает в силу с 1 июля 2026 г.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right"/>
      </w:pPr>
      <w:r>
        <w:t xml:space="preserve">Председатель Правительства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right"/>
      </w:pPr>
      <w:r>
        <w:t xml:space="preserve">М.МИШУСТИН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right"/>
      </w:pPr>
      <w:r>
        <w:t xml:space="preserve">Утверждены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right"/>
      </w:pPr>
      <w:r>
        <w:t xml:space="preserve">постановлением Правительства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right"/>
      </w:pPr>
      <w:r>
        <w:t xml:space="preserve">от 13 ноября 2025 г. N 1789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ИЗМЕНЕНИЯ, </w:t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КОТОРЫЕ ВНОСЯТСЯ В ПРИЛОЖЕНИЕ К ПОСТАНОВЛЕНИЮ ПРАВИТЕЛЬСТВА </w:t>
      </w:r>
    </w:p>
    <w:p w:rsidR="00EF362F" w:rsidRDefault="00EF362F" w:rsidP="00EF36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РОССИЙСКОЙ ФЕДЕРАЦИИ ОТ 17 ИЮЛЯ 2015 Г. N 719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В абзаце первом примечания 16 слова "осуществления закупок подшипников шариковых или роликовых" заменить словами "отнесения подшипников шариковых или роликовых к российской промышленной продукции, осуществления закупок указанной продукции". </w:t>
      </w:r>
    </w:p>
    <w:p w:rsidR="00EF362F" w:rsidRDefault="00EF362F" w:rsidP="00EF362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Дополнить примечанием 70 следующего содержания: </w:t>
      </w:r>
    </w:p>
    <w:p w:rsidR="00EF362F" w:rsidRDefault="00EF362F" w:rsidP="00EF362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"70. С 1 июля 2026 г. продукция, для которой в целях отнесения такой продукции к российской промышленной продукции установлены требования по использованию произведенных на территории Российской Федерации подшипников шариковых или </w:t>
      </w:r>
      <w:r>
        <w:lastRenderedPageBreak/>
        <w:t xml:space="preserve">роликовых, классифицируемых кодом по ОК 034-2014 (КПЕС 2008) 28.15.10, подлежит отнесению к российской промышленной продукции в случае подтверждения соответствия таких подшипников требованиям, предусмотренным приложением к настоящему постановлению. </w:t>
      </w:r>
    </w:p>
    <w:p w:rsidR="00EF362F" w:rsidRDefault="00EF362F" w:rsidP="00EF362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Указанное в абзаце первом настоящего примечания условие не применяется в отношении подшипников шариковых или роликовых, классифицируемых кодом по ОК 034-2014 (КПЕС 2008) 28.15.10, используемых при производстве промышленной продукции, в случае предоставления заключения об их отнесении к промышленной продукции, не имеющей произведенных в Российской Федерации аналогов, выданного Министерством промышленности и торговли Российской Федерации в соответствии с постановлением Правительства Российской Федерации от 20 сентября 2017 г. N 1135 "Об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Федерации.".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F362F" w:rsidRDefault="00EF362F" w:rsidP="00EF362F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60042D" w:rsidRDefault="0060042D">
      <w:bookmarkStart w:id="0" w:name="_GoBack"/>
      <w:bookmarkEnd w:id="0"/>
    </w:p>
    <w:sectPr w:rsidR="0060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1"/>
    <w:rsid w:val="0060042D"/>
    <w:rsid w:val="00BA2371"/>
    <w:rsid w:val="00E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18AF5-62B1-4141-8D89-62EB5B14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2025-11-18T14:42:00Z</dcterms:created>
  <dcterms:modified xsi:type="dcterms:W3CDTF">2025-11-18T14:42:00Z</dcterms:modified>
</cp:coreProperties>
</file>